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5A" w:rsidRDefault="00670D5A" w:rsidP="00614999">
      <w:pPr>
        <w:pStyle w:val="Ttulo"/>
        <w:rPr>
          <w:rFonts w:ascii="Verdana" w:hAnsi="Verdana"/>
          <w:color w:val="C00000"/>
          <w:sz w:val="22"/>
        </w:rPr>
      </w:pPr>
    </w:p>
    <w:p w:rsidR="00614999" w:rsidRPr="00E00B4A" w:rsidRDefault="00614999" w:rsidP="00614999">
      <w:pPr>
        <w:pStyle w:val="Ttulo"/>
        <w:rPr>
          <w:rFonts w:ascii="Verdana" w:hAnsi="Verdana"/>
          <w:b w:val="0"/>
          <w:color w:val="C00000"/>
          <w:sz w:val="22"/>
        </w:rPr>
      </w:pPr>
      <w:r w:rsidRPr="00E00B4A">
        <w:rPr>
          <w:rFonts w:ascii="Verdana" w:hAnsi="Verdana"/>
          <w:color w:val="C00000"/>
          <w:sz w:val="22"/>
        </w:rPr>
        <w:t>DECÁLOGO DE AUTOPROTECCIÓN Y SEGURIDAD PARA EL PARTICIPANTE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>ESTE DECÁLOGO VA E</w:t>
      </w:r>
      <w:r w:rsidR="000672E5" w:rsidRPr="00E00B4A">
        <w:rPr>
          <w:rFonts w:ascii="Verdana" w:hAnsi="Verdana"/>
          <w:b w:val="0"/>
        </w:rPr>
        <w:t>N BENEFICIO DE TODOS, PUES CON É</w:t>
      </w:r>
      <w:r w:rsidRPr="00E00B4A">
        <w:rPr>
          <w:rFonts w:ascii="Verdana" w:hAnsi="Verdana"/>
          <w:b w:val="0"/>
        </w:rPr>
        <w:t xml:space="preserve">L, LAS ACTIVIDADES SE DESARROLLARÁN DE MANERA AGRADABLE Y SEGURA. </w:t>
      </w:r>
      <w:proofErr w:type="spellStart"/>
      <w:r w:rsidRPr="00E00B4A">
        <w:rPr>
          <w:rFonts w:ascii="Verdana" w:hAnsi="Verdana"/>
          <w:b w:val="0"/>
        </w:rPr>
        <w:t>ASI</w:t>
      </w:r>
      <w:proofErr w:type="spellEnd"/>
      <w:r w:rsidRPr="00E00B4A">
        <w:rPr>
          <w:rFonts w:ascii="Verdana" w:hAnsi="Verdana"/>
          <w:b w:val="0"/>
        </w:rPr>
        <w:t xml:space="preserve"> SE CONSEGUIRÁ  UN COMPLETO DISFRUTE DE LOS ESPACIOS NATURALES POR LAS QUE DISCURREN.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</w:p>
    <w:p w:rsidR="00614999" w:rsidRPr="00E00B4A" w:rsidRDefault="00E00B4A" w:rsidP="00614999">
      <w:pPr>
        <w:pStyle w:val="Ttul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“</w:t>
      </w:r>
      <w:r w:rsidR="00614999" w:rsidRPr="00E00B4A">
        <w:rPr>
          <w:rFonts w:ascii="Verdana" w:hAnsi="Verdana"/>
          <w:b w:val="0"/>
        </w:rPr>
        <w:t xml:space="preserve">LOS ESPACIOS NATURALES SON  BIENES QUE DEBEMOS CUIDAR Y RESPETAR COMO A NOSOTROS MISMOS, PARA QUE </w:t>
      </w:r>
      <w:proofErr w:type="spellStart"/>
      <w:r w:rsidR="00614999" w:rsidRPr="00E00B4A">
        <w:rPr>
          <w:rFonts w:ascii="Verdana" w:hAnsi="Verdana"/>
          <w:b w:val="0"/>
        </w:rPr>
        <w:t>ASI</w:t>
      </w:r>
      <w:proofErr w:type="spellEnd"/>
      <w:r w:rsidR="00614999" w:rsidRPr="00E00B4A">
        <w:rPr>
          <w:rFonts w:ascii="Verdana" w:hAnsi="Verdana"/>
          <w:b w:val="0"/>
        </w:rPr>
        <w:t xml:space="preserve"> PUEDAN SER DISFRUTADOS POR LAS FUTURAS GENERACIONES “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>1.- El participante se informará debidamente de la actividad a realizar, para tener la convicción de que dicha actividad es la que en realidad desea, y es la adecuada a sus características personales.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>2.-  El participante llegará a las actividades con antelación suficiente para solventar cualquier imprevisto o necesidad. La acumulación de pequeños retrasos incide en directa y muy negativamente en la seguridad, armonía en el grupo y buen desarrollo de la actividad.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 xml:space="preserve">3.- El participante notificará a los responsables de </w:t>
      </w:r>
      <w:proofErr w:type="gramStart"/>
      <w:r w:rsidRPr="00E00B4A">
        <w:rPr>
          <w:rFonts w:ascii="Verdana" w:hAnsi="Verdana"/>
          <w:b w:val="0"/>
        </w:rPr>
        <w:t>la actividad cualquier incidencia ocurrida durante el desplazamiento a la misma (físicas, psíquicas o materiales</w:t>
      </w:r>
      <w:proofErr w:type="gramEnd"/>
      <w:r w:rsidRPr="00E00B4A">
        <w:rPr>
          <w:rFonts w:ascii="Verdana" w:hAnsi="Verdana"/>
          <w:b w:val="0"/>
        </w:rPr>
        <w:t xml:space="preserve">), aunque puedan parecer insignificantes, como mareos por el viaje, debilidad por un mal desayuno, etc. Y advertirá a la organización en caso de estar con medicación de sustancias que puedan alterar </w:t>
      </w:r>
      <w:proofErr w:type="gramStart"/>
      <w:r w:rsidRPr="00E00B4A">
        <w:rPr>
          <w:rFonts w:ascii="Verdana" w:hAnsi="Verdana"/>
          <w:b w:val="0"/>
        </w:rPr>
        <w:t>su aptitudes habituales</w:t>
      </w:r>
      <w:proofErr w:type="gramEnd"/>
      <w:r w:rsidRPr="00E00B4A">
        <w:rPr>
          <w:rFonts w:ascii="Verdana" w:hAnsi="Verdana"/>
          <w:b w:val="0"/>
        </w:rPr>
        <w:t>.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>4.- El participante prestará atención a las indicaciones previas a la actividad que proporcione la organización. Muy especialmente a lo referente a normas, equipamiento de protección y seguridad. Los equipos para el desarrollo de las actividades no son instrumentos de juego, y su buena utilización hará que la actividad sea mucho más agradable y segura.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>5.- El participante respetará profundamente el Medio Natural donde se desarrolle la actividad, intensificando este cuidado en zonas de Especial Protección Ambiental y otros espacios protegidos. En el entorno natural no deben quedar huellas de su paso por  él. Respetará igualmente a otros grupos o personas que estén en las zonas donde se desarrollen las actividades.</w:t>
      </w:r>
    </w:p>
    <w:p w:rsidR="004074DF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 xml:space="preserve">6.- El participante mantendrá en todo momento puesto y bien instalado todo el equipamiento específico de la actividad, intensificando su atención y cuidados en el equipamiento de protección y seguridad tanto particular, como colectivo y conservará el material asignado para las actividades, y comunicará instantáneamente, si se produce algún deterioro o pérdida durante la realización de las </w:t>
      </w:r>
      <w:proofErr w:type="spellStart"/>
      <w:r w:rsidRPr="00E00B4A">
        <w:rPr>
          <w:rFonts w:ascii="Verdana" w:hAnsi="Verdana"/>
          <w:b w:val="0"/>
        </w:rPr>
        <w:t>actividade</w:t>
      </w:r>
      <w:proofErr w:type="spellEnd"/>
    </w:p>
    <w:p w:rsidR="00670D5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 xml:space="preserve">7.- Las actividades son en equipo, por lo que el participante tendrá que colaborar y ayudar a los </w:t>
      </w:r>
    </w:p>
    <w:p w:rsidR="00670D5A" w:rsidRDefault="00670D5A" w:rsidP="00614999">
      <w:pPr>
        <w:pStyle w:val="Ttulo"/>
        <w:jc w:val="both"/>
        <w:rPr>
          <w:rFonts w:ascii="Verdana" w:hAnsi="Verdana"/>
          <w:b w:val="0"/>
        </w:rPr>
      </w:pP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proofErr w:type="gramStart"/>
      <w:r w:rsidRPr="00E00B4A">
        <w:rPr>
          <w:rFonts w:ascii="Verdana" w:hAnsi="Verdana"/>
          <w:b w:val="0"/>
        </w:rPr>
        <w:t>demás</w:t>
      </w:r>
      <w:proofErr w:type="gramEnd"/>
      <w:r w:rsidRPr="00E00B4A">
        <w:rPr>
          <w:rFonts w:ascii="Verdana" w:hAnsi="Verdana"/>
          <w:b w:val="0"/>
        </w:rPr>
        <w:t xml:space="preserve"> participantes y responsables de la actividad cuando así sea requerido, y todos los miembros del grupo se adaptaran al nivel del menos cualificado física o técnicamente. El participante, no asumirá en ningún caso, las labores o responsabilidades de los monitores, guías o instructores y evitará comportamientos prepotentes  o exhibicionistas, que suelen degenerar en mal ambiente para el grupo.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>8.- El participante prestará y mantendrá, durante el total desarrollo de la actividad, la debida atención a las instrucciones que se puedan impartir por parte de la organización y tendrá una atención muy especial a los monitores responsables de la actividad, siguiendo todas las indicaciones que puedan proporcionarle.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>9.- Sin conocimiento ni expresa autorización de los responsables, el participante no se situará en sitios potencialmente peligrosos como grandes desniveles, precipicios, suelos inestables, corrientes de agua, placas de hielo…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>10.- Al finalizar la actividad el participante entregará todo el material asignado al responsable de la misma, y cuando lo desee aportará a la organización comentarios y opiniones constructivos, ya que con ellos se mejorará constantemente el Sector.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  <w:b w:val="0"/>
        </w:rPr>
        <w:t xml:space="preserve">11.- El participante tras leer atentamente todas las indicaciones contenidas en este Decálogo, firmará </w:t>
      </w:r>
      <w:r w:rsidR="000672E5" w:rsidRPr="00E00B4A">
        <w:rPr>
          <w:rFonts w:ascii="Verdana" w:hAnsi="Verdana"/>
          <w:b w:val="0"/>
        </w:rPr>
        <w:t>el Consentimiento Informado facilitado por la organización</w:t>
      </w:r>
      <w:r w:rsidRPr="00E00B4A">
        <w:rPr>
          <w:rFonts w:ascii="Verdana" w:hAnsi="Verdana"/>
          <w:b w:val="0"/>
        </w:rPr>
        <w:t xml:space="preserve">, </w:t>
      </w:r>
      <w:r w:rsidR="000672E5" w:rsidRPr="00E00B4A">
        <w:rPr>
          <w:rFonts w:ascii="Verdana" w:hAnsi="Verdana"/>
          <w:b w:val="0"/>
        </w:rPr>
        <w:t xml:space="preserve"> </w:t>
      </w:r>
      <w:r w:rsidRPr="00E00B4A">
        <w:rPr>
          <w:rFonts w:ascii="Verdana" w:hAnsi="Verdana"/>
          <w:b w:val="0"/>
        </w:rPr>
        <w:t>que supondrá estar conforme con la gestión, dinámica y condiciones de la actividad.</w:t>
      </w: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</w:p>
    <w:p w:rsidR="00614999" w:rsidRPr="00E00B4A" w:rsidRDefault="00614999" w:rsidP="00614999">
      <w:pPr>
        <w:pStyle w:val="Ttulo"/>
        <w:jc w:val="both"/>
        <w:rPr>
          <w:rFonts w:ascii="Verdana" w:hAnsi="Verdana"/>
          <w:b w:val="0"/>
        </w:rPr>
      </w:pPr>
      <w:r w:rsidRPr="00E00B4A">
        <w:rPr>
          <w:rFonts w:ascii="Verdana" w:hAnsi="Verdana"/>
        </w:rPr>
        <w:t>LA NATURALEZA ES UN ELEMENTO MUY VIVO Y PODEROSO, SORPRENDENTE Y MARAVILLOSO, QUE PUEDE SORPRENDERNOS  A LA VEZ. PARA SENTIRLA CON PLENITUD, DEBEMOS ACERCARNOS A ELLA CON SERENIDAD, RESPETO Y HUMILDAD</w:t>
      </w:r>
      <w:r w:rsidRPr="00E00B4A">
        <w:rPr>
          <w:rFonts w:ascii="Verdana" w:hAnsi="Verdana"/>
          <w:b w:val="0"/>
        </w:rPr>
        <w:t>.</w:t>
      </w:r>
    </w:p>
    <w:p w:rsidR="005F49E0" w:rsidRPr="00E00B4A" w:rsidRDefault="005F49E0">
      <w:pPr>
        <w:rPr>
          <w:rFonts w:ascii="Verdana" w:hAnsi="Verdana"/>
        </w:rPr>
      </w:pPr>
    </w:p>
    <w:sectPr w:rsidR="005F49E0" w:rsidRPr="00E00B4A" w:rsidSect="00670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19" w:rsidRDefault="00470819" w:rsidP="000672E5">
      <w:pPr>
        <w:spacing w:after="0" w:line="240" w:lineRule="auto"/>
      </w:pPr>
      <w:r>
        <w:separator/>
      </w:r>
    </w:p>
  </w:endnote>
  <w:endnote w:type="continuationSeparator" w:id="0">
    <w:p w:rsidR="00470819" w:rsidRDefault="00470819" w:rsidP="0006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93" w:rsidRDefault="00684A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E5" w:rsidRPr="000672E5" w:rsidRDefault="000672E5" w:rsidP="000672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 w:rsidRPr="000672E5">
      <w:rPr>
        <w:rFonts w:ascii="Arial" w:eastAsia="Times New Roman" w:hAnsi="Arial" w:cs="Arial"/>
        <w:sz w:val="24"/>
        <w:szCs w:val="24"/>
      </w:rPr>
      <w:t xml:space="preserve">Página </w:t>
    </w:r>
    <w:r w:rsidR="000A3CF9" w:rsidRPr="000672E5">
      <w:rPr>
        <w:rFonts w:ascii="Arial" w:eastAsia="Times New Roman" w:hAnsi="Arial" w:cs="Arial"/>
        <w:b/>
        <w:bCs/>
        <w:sz w:val="24"/>
        <w:szCs w:val="24"/>
      </w:rPr>
      <w:fldChar w:fldCharType="begin"/>
    </w:r>
    <w:r w:rsidRPr="000672E5">
      <w:rPr>
        <w:rFonts w:ascii="Arial" w:eastAsia="Times New Roman" w:hAnsi="Arial" w:cs="Arial"/>
        <w:b/>
        <w:bCs/>
        <w:sz w:val="24"/>
        <w:szCs w:val="24"/>
      </w:rPr>
      <w:instrText>PAGE</w:instrText>
    </w:r>
    <w:r w:rsidR="000A3CF9" w:rsidRPr="000672E5">
      <w:rPr>
        <w:rFonts w:ascii="Arial" w:eastAsia="Times New Roman" w:hAnsi="Arial" w:cs="Arial"/>
        <w:b/>
        <w:bCs/>
        <w:sz w:val="24"/>
        <w:szCs w:val="24"/>
      </w:rPr>
      <w:fldChar w:fldCharType="separate"/>
    </w:r>
    <w:r w:rsidR="00684A93">
      <w:rPr>
        <w:rFonts w:ascii="Arial" w:eastAsia="Times New Roman" w:hAnsi="Arial" w:cs="Arial"/>
        <w:b/>
        <w:bCs/>
        <w:noProof/>
        <w:sz w:val="24"/>
        <w:szCs w:val="24"/>
      </w:rPr>
      <w:t>1</w:t>
    </w:r>
    <w:r w:rsidR="000A3CF9" w:rsidRPr="000672E5">
      <w:rPr>
        <w:rFonts w:ascii="Arial" w:eastAsia="Times New Roman" w:hAnsi="Arial" w:cs="Arial"/>
        <w:b/>
        <w:bCs/>
        <w:sz w:val="24"/>
        <w:szCs w:val="24"/>
      </w:rPr>
      <w:fldChar w:fldCharType="end"/>
    </w:r>
    <w:r w:rsidRPr="000672E5">
      <w:rPr>
        <w:rFonts w:ascii="Arial" w:eastAsia="Times New Roman" w:hAnsi="Arial" w:cs="Arial"/>
        <w:sz w:val="24"/>
        <w:szCs w:val="24"/>
      </w:rPr>
      <w:t xml:space="preserve"> de </w:t>
    </w:r>
    <w:r w:rsidR="000A3CF9" w:rsidRPr="000672E5">
      <w:rPr>
        <w:rFonts w:ascii="Arial" w:eastAsia="Times New Roman" w:hAnsi="Arial" w:cs="Arial"/>
        <w:b/>
        <w:bCs/>
        <w:sz w:val="24"/>
        <w:szCs w:val="24"/>
      </w:rPr>
      <w:fldChar w:fldCharType="begin"/>
    </w:r>
    <w:r w:rsidRPr="000672E5">
      <w:rPr>
        <w:rFonts w:ascii="Arial" w:eastAsia="Times New Roman" w:hAnsi="Arial" w:cs="Arial"/>
        <w:b/>
        <w:bCs/>
        <w:sz w:val="24"/>
        <w:szCs w:val="24"/>
      </w:rPr>
      <w:instrText>NUMPAGES</w:instrText>
    </w:r>
    <w:r w:rsidR="000A3CF9" w:rsidRPr="000672E5">
      <w:rPr>
        <w:rFonts w:ascii="Arial" w:eastAsia="Times New Roman" w:hAnsi="Arial" w:cs="Arial"/>
        <w:b/>
        <w:bCs/>
        <w:sz w:val="24"/>
        <w:szCs w:val="24"/>
      </w:rPr>
      <w:fldChar w:fldCharType="separate"/>
    </w:r>
    <w:r w:rsidR="00684A93">
      <w:rPr>
        <w:rFonts w:ascii="Arial" w:eastAsia="Times New Roman" w:hAnsi="Arial" w:cs="Arial"/>
        <w:b/>
        <w:bCs/>
        <w:noProof/>
        <w:sz w:val="24"/>
        <w:szCs w:val="24"/>
      </w:rPr>
      <w:t>2</w:t>
    </w:r>
    <w:r w:rsidR="000A3CF9" w:rsidRPr="000672E5">
      <w:rPr>
        <w:rFonts w:ascii="Arial" w:eastAsia="Times New Roman" w:hAnsi="Arial" w:cs="Arial"/>
        <w:b/>
        <w:bCs/>
        <w:sz w:val="24"/>
        <w:szCs w:val="24"/>
      </w:rPr>
      <w:fldChar w:fldCharType="end"/>
    </w:r>
  </w:p>
  <w:p w:rsidR="000672E5" w:rsidRDefault="00C45421">
    <w:pPr>
      <w:pStyle w:val="Piedepgina"/>
    </w:pPr>
    <w:r>
      <w:rPr>
        <w:noProof/>
      </w:rPr>
      <w:drawing>
        <wp:inline distT="0" distB="0" distL="0" distR="0" wp14:anchorId="653EE949" wp14:editId="39889353">
          <wp:extent cx="5398135" cy="7625080"/>
          <wp:effectExtent l="0" t="0" r="12065" b="0"/>
          <wp:docPr id="1" name="Imagen 1" descr="Macintosh HD:Users:jorgedelgadoaymat:Desktop:OKPLANTILLA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rgedelgadoaymat:Desktop:OKPLANTILLA GENER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762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93" w:rsidRDefault="00684A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19" w:rsidRDefault="00470819" w:rsidP="000672E5">
      <w:pPr>
        <w:spacing w:after="0" w:line="240" w:lineRule="auto"/>
      </w:pPr>
      <w:r>
        <w:separator/>
      </w:r>
    </w:p>
  </w:footnote>
  <w:footnote w:type="continuationSeparator" w:id="0">
    <w:p w:rsidR="00470819" w:rsidRDefault="00470819" w:rsidP="0006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93" w:rsidRDefault="00684A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DF" w:rsidRDefault="00185175" w:rsidP="008F5F4B">
    <w:pPr>
      <w:pStyle w:val="Encabezado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2A1DEF" wp14:editId="60CB4B57">
              <wp:simplePos x="0" y="0"/>
              <wp:positionH relativeFrom="column">
                <wp:posOffset>4547235</wp:posOffset>
              </wp:positionH>
              <wp:positionV relativeFrom="paragraph">
                <wp:posOffset>329374</wp:posOffset>
              </wp:positionV>
              <wp:extent cx="1852930" cy="266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D5A" w:rsidRDefault="00670D5A" w:rsidP="008F5F4B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 w:rsidRPr="00032D7C">
                            <w:rPr>
                              <w:b/>
                            </w:rPr>
                            <w:t>MONTAÑEROS DE ARAGÓN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05pt;margin-top:25.95pt;width:145.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" stroked="f">
              <v:textbox>
                <w:txbxContent>
                  <w:p w:rsidR="00670D5A" w:rsidRDefault="00670D5A" w:rsidP="008F5F4B">
                    <w:pPr>
                      <w:pBdr>
                        <w:bottom w:val="single" w:sz="4" w:space="1" w:color="auto"/>
                      </w:pBdr>
                      <w:jc w:val="center"/>
                    </w:pPr>
                    <w:r w:rsidRPr="00032D7C">
                      <w:rPr>
                        <w:b/>
                      </w:rPr>
                      <w:t>MONTAÑEROS DE ARAGÓN</w:t>
                    </w:r>
                  </w:p>
                </w:txbxContent>
              </v:textbox>
            </v:shape>
          </w:pict>
        </mc:Fallback>
      </mc:AlternateContent>
    </w:r>
    <w:r w:rsidR="00684A93">
      <w:rPr>
        <w:noProof/>
      </w:rPr>
      <w:drawing>
        <wp:inline distT="0" distB="0" distL="0" distR="0" wp14:anchorId="7F417848" wp14:editId="0DB0656F">
          <wp:extent cx="914400" cy="533400"/>
          <wp:effectExtent l="0" t="0" r="0" b="0"/>
          <wp:docPr id="15" name="Imagen 4" descr="http://www.montanerosdearagon.org/shared/ShowImage.aspx?path=../data/imagenes/LOGOMA.jpg&amp;w=120&amp;h=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4" descr="http://www.montanerosdearagon.org/shared/ShowImage.aspx?path=../data/imagenes/LOGOMA.jpg&amp;w=120&amp;h=70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670D5A" w:rsidRPr="00670D5A">
      <w:rPr>
        <w:sz w:val="28"/>
        <w:szCs w:val="28"/>
      </w:rPr>
      <w:t xml:space="preserve"> </w:t>
    </w:r>
    <w:r w:rsidR="00670D5A">
      <w:rPr>
        <w:sz w:val="28"/>
        <w:szCs w:val="28"/>
      </w:rPr>
      <w:t xml:space="preserve">   </w:t>
    </w:r>
    <w:r w:rsidR="00670D5A" w:rsidRPr="000128E8">
      <w:rPr>
        <w:sz w:val="28"/>
        <w:szCs w:val="28"/>
      </w:rPr>
      <w:t xml:space="preserve">XXI EDICIÓN DEL </w:t>
    </w:r>
    <w:proofErr w:type="spellStart"/>
    <w:r w:rsidR="00670D5A" w:rsidRPr="000128E8">
      <w:rPr>
        <w:sz w:val="28"/>
        <w:szCs w:val="28"/>
      </w:rPr>
      <w:t>DIA</w:t>
    </w:r>
    <w:proofErr w:type="spellEnd"/>
    <w:r w:rsidR="00670D5A" w:rsidRPr="000128E8">
      <w:rPr>
        <w:sz w:val="28"/>
        <w:szCs w:val="28"/>
      </w:rPr>
      <w:t xml:space="preserve"> DEL SENDERISTA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93" w:rsidRDefault="00684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99"/>
    <w:rsid w:val="000672E5"/>
    <w:rsid w:val="00072066"/>
    <w:rsid w:val="000A3CF9"/>
    <w:rsid w:val="00185175"/>
    <w:rsid w:val="001E5994"/>
    <w:rsid w:val="004074DF"/>
    <w:rsid w:val="0042656F"/>
    <w:rsid w:val="00470819"/>
    <w:rsid w:val="005F49E0"/>
    <w:rsid w:val="00614999"/>
    <w:rsid w:val="00617EEA"/>
    <w:rsid w:val="00670D5A"/>
    <w:rsid w:val="00684A93"/>
    <w:rsid w:val="00692CDF"/>
    <w:rsid w:val="006C28A2"/>
    <w:rsid w:val="006D1EEF"/>
    <w:rsid w:val="007010C4"/>
    <w:rsid w:val="008F5F4B"/>
    <w:rsid w:val="00BC6FA0"/>
    <w:rsid w:val="00C45421"/>
    <w:rsid w:val="00C82100"/>
    <w:rsid w:val="00D52C0C"/>
    <w:rsid w:val="00DC4471"/>
    <w:rsid w:val="00DD0175"/>
    <w:rsid w:val="00E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14999"/>
    <w:pPr>
      <w:widowControl w:val="0"/>
      <w:autoSpaceDE w:val="0"/>
      <w:autoSpaceDN w:val="0"/>
      <w:adjustRightInd w:val="0"/>
      <w:spacing w:before="120" w:after="120" w:line="360" w:lineRule="auto"/>
      <w:jc w:val="center"/>
    </w:pPr>
    <w:rPr>
      <w:rFonts w:ascii="Arial" w:eastAsia="Times New Roman" w:hAnsi="Arial" w:cs="Arial"/>
      <w:b/>
      <w:bCs/>
      <w:spacing w:val="-5"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614999"/>
    <w:rPr>
      <w:rFonts w:ascii="Arial" w:eastAsia="Times New Roman" w:hAnsi="Arial" w:cs="Arial"/>
      <w:b/>
      <w:bCs/>
      <w:spacing w:val="-5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67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2E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67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2E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4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4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14999"/>
    <w:pPr>
      <w:widowControl w:val="0"/>
      <w:autoSpaceDE w:val="0"/>
      <w:autoSpaceDN w:val="0"/>
      <w:adjustRightInd w:val="0"/>
      <w:spacing w:before="120" w:after="120" w:line="360" w:lineRule="auto"/>
      <w:jc w:val="center"/>
    </w:pPr>
    <w:rPr>
      <w:rFonts w:ascii="Arial" w:eastAsia="Times New Roman" w:hAnsi="Arial" w:cs="Arial"/>
      <w:b/>
      <w:bCs/>
      <w:spacing w:val="-5"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614999"/>
    <w:rPr>
      <w:rFonts w:ascii="Arial" w:eastAsia="Times New Roman" w:hAnsi="Arial" w:cs="Arial"/>
      <w:b/>
      <w:bCs/>
      <w:spacing w:val="-5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67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2E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67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2E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4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4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7D7E-85A1-4EBA-A0F1-AE4762F6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</dc:creator>
  <cp:lastModifiedBy>MANUEL</cp:lastModifiedBy>
  <cp:revision>6</cp:revision>
  <cp:lastPrinted>2019-09-06T10:07:00Z</cp:lastPrinted>
  <dcterms:created xsi:type="dcterms:W3CDTF">2019-08-28T10:59:00Z</dcterms:created>
  <dcterms:modified xsi:type="dcterms:W3CDTF">2019-11-11T16:12:00Z</dcterms:modified>
</cp:coreProperties>
</file>